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Bahnschrift" w:hAnsi="Bahnschrift"/>
          <w:sz w:val="24"/>
          <w:szCs w:val="24"/>
        </w:rPr>
        <w:id w:val="1770890113"/>
        <w:docPartObj>
          <w:docPartGallery w:val="Cover Pages"/>
          <w:docPartUnique/>
        </w:docPartObj>
      </w:sdtPr>
      <w:sdtEndPr/>
      <w:sdtContent>
        <w:p w14:paraId="6567C983" w14:textId="5C33B77D" w:rsidR="008B0189" w:rsidRPr="00C6301F" w:rsidRDefault="00173407">
          <w:pPr>
            <w:rPr>
              <w:rFonts w:ascii="Bahnschrift" w:hAnsi="Bahnschrift"/>
              <w:sz w:val="24"/>
              <w:szCs w:val="24"/>
            </w:rPr>
          </w:pPr>
          <w:r w:rsidRPr="00C6301F">
            <w:rPr>
              <w:rFonts w:ascii="Bahnschrift" w:hAnsi="Bahnschrift"/>
              <w:noProof/>
              <w:sz w:val="24"/>
              <w:szCs w:val="24"/>
            </w:rPr>
            <mc:AlternateContent>
              <mc:Choice Requires="wps">
                <w:drawing>
                  <wp:anchor distT="0" distB="0" distL="114300" distR="114300" simplePos="0" relativeHeight="251659264" behindDoc="1" locked="0" layoutInCell="1" allowOverlap="1" wp14:anchorId="471323A8" wp14:editId="32EDF426">
                    <wp:simplePos x="0" y="0"/>
                    <wp:positionH relativeFrom="column">
                      <wp:posOffset>-453481</wp:posOffset>
                    </wp:positionH>
                    <wp:positionV relativeFrom="paragraph">
                      <wp:posOffset>-219438</wp:posOffset>
                    </wp:positionV>
                    <wp:extent cx="6858000" cy="4256314"/>
                    <wp:effectExtent l="0" t="0" r="0" b="0"/>
                    <wp:wrapNone/>
                    <wp:docPr id="122" name="Textfeld 122"/>
                    <wp:cNvGraphicFramePr/>
                    <a:graphic xmlns:a="http://schemas.openxmlformats.org/drawingml/2006/main">
                      <a:graphicData uri="http://schemas.microsoft.com/office/word/2010/wordprocessingShape">
                        <wps:wsp>
                          <wps:cNvSpPr txBox="1"/>
                          <wps:spPr>
                            <a:xfrm>
                              <a:off x="0" y="0"/>
                              <a:ext cx="6858000" cy="42563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6BE25" w14:textId="122E6659" w:rsidR="008B0189" w:rsidRDefault="008B0189" w:rsidP="00173407">
                                <w:pPr>
                                  <w:rPr>
                                    <w:caps/>
                                    <w:color w:val="44546A" w:themeColor="text2"/>
                                    <w:sz w:val="36"/>
                                    <w:szCs w:val="36"/>
                                  </w:rPr>
                                </w:pPr>
                                <w:r>
                                  <w:rPr>
                                    <w:caps/>
                                    <w:color w:val="44546A" w:themeColor="text2"/>
                                    <w:sz w:val="36"/>
                                    <w:szCs w:val="36"/>
                                  </w:rPr>
                                  <w:br/>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1323A8" id="_x0000_t202" coordsize="21600,21600" o:spt="202" path="m,l,21600r21600,l21600,xe">
                    <v:stroke joinstyle="miter"/>
                    <v:path gradientshapeok="t" o:connecttype="rect"/>
                  </v:shapetype>
                  <v:shape id="Textfeld 122" o:spid="_x0000_s1026" type="#_x0000_t202" style="position:absolute;margin-left:-35.7pt;margin-top:-17.3pt;width:540pt;height:335.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C6ZgIAAEQFAAAOAAAAZHJzL2Uyb0RvYy54bWysVF9v2jAQf5+072D5fSRQYBVqqFgrpklV&#10;W7Wd+mwcG6I5Pu9sSNin39kJ0HZ76bQX+873u/93vrhsa8N2Cn0FtuDDQc6ZshLKyq4L/v1p+emc&#10;Mx+ELYUBqwq+V55fzj9+uGjcTI1gA6ZUyMiI9bPGFXwTgptlmZcbVQs/AKcsCTVgLQKxuM5KFA1Z&#10;r002yvNp1gCWDkEq7+n1uhPyebKvtZLhTmuvAjMFp9hCOjGdq3hm8wsxW6Nwm0r2YYh/iKIWlSWn&#10;R1PXIgi2xeoPU3UlETzoMJBQZ6B1JVXKgbIZ5m+yedwIp1IuVBzvjmXy/8+svN09untkof0CLTUw&#10;FqRxfubpMebTaqzjTZEyklMJ98eyqTYwSY/T88l5npNIkmw8mkzPhuNoJzupO/Thq4KaRaLgSH1J&#10;5RK7Gx866AESvVlYVsak3hjLGnJxNsmTwlFCxo2NWJW63Js5hZ6osDcqYox9UJpVZcogPqT5UlcG&#10;2U7QZAgplQ0p+WSX0BGlKYj3KPb4U1TvUe7yOHgGG47KdWUBU/Zvwi5/HELWHZ5q/iLvSIZ21fYt&#10;XUG5p04jdEvgnVxW1I0b4cO9QJp66iBtcrijQxugqkNPcbYB/PW394inYSQpZw1tUcH9z61AxZn5&#10;ZmlMx5PPtKW0d684fMWtXnF2W18BtWRI/4aTiSR9DOZAaoT6mZZ+ET2TSFhJ/gsuAx6Yq9BtOH0b&#10;Ui0WCUbr5kS4sY9ORuOxR3Hintpnga4fy0ATfQuHrROzN9PZYaOmhcU2gK7S6MYyd7Xty0+rmoa/&#10;/1biX/CST6jT5zf/DQAA//8DAFBLAwQUAAYACAAAACEA1tJWeOEAAAAMAQAADwAAAGRycy9kb3du&#10;cmV2LnhtbEyPwU7DMAyG70i8Q2QkblsyVrqpNJ0Q2k5wYZ2AY9qYpqJxqiZdC09PdoLbb/nT78/5&#10;brYdO+PgW0cSVksBDKl2uqVGwqk8LLbAfFCkVecIJXyjh11xfZWrTLuJXvF8DA2LJeQzJcGE0Gec&#10;+9qgVX7peqS4+3SDVSGOQ8P1oKZYbjt+J0TKrWopXjCqxyeD9ddxtBIO73NF5c/zyXzs98k0VjW9&#10;lS9S3t7Mjw/AAs7hD4aLflSHIjpVbiTtWSdhsVklEY1hnaTALoQQ25gqCen6fgO8yPn/J4pfAAAA&#10;//8DAFBLAQItABQABgAIAAAAIQC2gziS/gAAAOEBAAATAAAAAAAAAAAAAAAAAAAAAABbQ29udGVu&#10;dF9UeXBlc10ueG1sUEsBAi0AFAAGAAgAAAAhADj9If/WAAAAlAEAAAsAAAAAAAAAAAAAAAAALwEA&#10;AF9yZWxzLy5yZWxzUEsBAi0AFAAGAAgAAAAhANudMLpmAgAARAUAAA4AAAAAAAAAAAAAAAAALgIA&#10;AGRycy9lMm9Eb2MueG1sUEsBAi0AFAAGAAgAAAAhANbSVnjhAAAADAEAAA8AAAAAAAAAAAAAAAAA&#10;wAQAAGRycy9kb3ducmV2LnhtbFBLBQYAAAAABAAEAPMAAADOBQAAAAA=&#10;" filled="f" stroked="f" strokeweight=".5pt">
                    <v:textbox inset="36pt,36pt,36pt,36pt">
                      <w:txbxContent>
                        <w:p w14:paraId="2B26BE25" w14:textId="122E6659" w:rsidR="008B0189" w:rsidRDefault="008B0189" w:rsidP="00173407">
                          <w:pPr>
                            <w:rPr>
                              <w:caps/>
                              <w:color w:val="44546A" w:themeColor="text2"/>
                              <w:sz w:val="36"/>
                              <w:szCs w:val="36"/>
                            </w:rPr>
                          </w:pPr>
                          <w:r>
                            <w:rPr>
                              <w:caps/>
                              <w:color w:val="44546A" w:themeColor="text2"/>
                              <w:sz w:val="36"/>
                              <w:szCs w:val="36"/>
                            </w:rPr>
                            <w:br/>
                          </w:r>
                        </w:p>
                      </w:txbxContent>
                    </v:textbox>
                  </v:shape>
                </w:pict>
              </mc:Fallback>
            </mc:AlternateContent>
          </w:r>
        </w:p>
        <w:p w14:paraId="2F7B7FDF" w14:textId="227166B6" w:rsidR="008B0189" w:rsidRPr="00C6301F" w:rsidRDefault="007F1F03">
          <w:pPr>
            <w:rPr>
              <w:rFonts w:ascii="Bahnschrift" w:hAnsi="Bahnschrift"/>
              <w:sz w:val="24"/>
              <w:szCs w:val="24"/>
            </w:rPr>
          </w:pPr>
          <w:r>
            <w:rPr>
              <w:rFonts w:ascii="Bahnschrift" w:hAnsi="Bahnschrift"/>
              <w:noProof/>
              <w:sz w:val="24"/>
              <w:szCs w:val="24"/>
            </w:rPr>
            <w:drawing>
              <wp:inline distT="0" distB="0" distL="0" distR="0" wp14:anchorId="4A3D1C37" wp14:editId="737E0617">
                <wp:extent cx="5753100" cy="39839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3983990"/>
                        </a:xfrm>
                        <a:prstGeom prst="rect">
                          <a:avLst/>
                        </a:prstGeom>
                        <a:noFill/>
                        <a:ln>
                          <a:noFill/>
                        </a:ln>
                      </pic:spPr>
                    </pic:pic>
                  </a:graphicData>
                </a:graphic>
              </wp:inline>
            </w:drawing>
          </w:r>
        </w:p>
        <w:p w14:paraId="5F3B3CE5" w14:textId="030B9C74" w:rsidR="00F60C23" w:rsidRDefault="005E17FB" w:rsidP="00460B43">
          <w:pPr>
            <w:autoSpaceDE w:val="0"/>
            <w:autoSpaceDN w:val="0"/>
            <w:adjustRightInd w:val="0"/>
            <w:spacing w:after="0" w:line="240" w:lineRule="auto"/>
            <w:rPr>
              <w:rStyle w:val="Hyperlink"/>
              <w:rFonts w:ascii="Bahnschrift" w:hAnsi="Bahnschrift"/>
              <w:b/>
              <w:bCs/>
              <w:sz w:val="24"/>
              <w:szCs w:val="24"/>
            </w:rPr>
          </w:pPr>
          <w:r w:rsidRPr="00C6301F">
            <w:rPr>
              <w:rFonts w:ascii="Bahnschrift" w:hAnsi="Bahnschrift"/>
              <w:sz w:val="24"/>
              <w:szCs w:val="24"/>
            </w:rPr>
            <w:t xml:space="preserve">Dieses Muster dient als Vorlage und kann auf eigene Verantwortung nach Ergänzung und Anpassung verwendet werden. Es darf nur kostenfrei weitergegeben werden. </w:t>
          </w:r>
          <w:r w:rsidR="003872EC" w:rsidRPr="00C6301F">
            <w:rPr>
              <w:rFonts w:ascii="Bahnschrift" w:hAnsi="Bahnschrift"/>
              <w:sz w:val="24"/>
              <w:szCs w:val="24"/>
            </w:rPr>
            <w:t xml:space="preserve">Ein Download von anderen Seiten ist nur zulässig, wenn die Seite </w:t>
          </w:r>
          <w:r w:rsidR="00460B43">
            <w:rPr>
              <w:rFonts w:ascii="Bahnschrift" w:hAnsi="Bahnschrift"/>
              <w:sz w:val="24"/>
              <w:szCs w:val="24"/>
            </w:rPr>
            <w:t>2</w:t>
          </w:r>
          <w:r w:rsidR="003872EC" w:rsidRPr="00C6301F">
            <w:rPr>
              <w:rFonts w:ascii="Bahnschrift" w:hAnsi="Bahnschrift"/>
              <w:sz w:val="24"/>
              <w:szCs w:val="24"/>
            </w:rPr>
            <w:t xml:space="preserve"> komplett</w:t>
          </w:r>
          <w:r w:rsidR="00EC2AEF" w:rsidRPr="00C6301F">
            <w:rPr>
              <w:rFonts w:ascii="Bahnschrift" w:hAnsi="Bahnschrift"/>
              <w:sz w:val="24"/>
              <w:szCs w:val="24"/>
            </w:rPr>
            <w:t xml:space="preserve"> mit den Daten des Verantwortlichen</w:t>
          </w:r>
          <w:r w:rsidR="003872EC" w:rsidRPr="00C6301F">
            <w:rPr>
              <w:rFonts w:ascii="Bahnschrift" w:hAnsi="Bahnschrift"/>
              <w:sz w:val="24"/>
              <w:szCs w:val="24"/>
            </w:rPr>
            <w:t xml:space="preserve"> ausgefüllt ist.</w:t>
          </w:r>
          <w:r w:rsidRPr="00C6301F">
            <w:rPr>
              <w:rFonts w:ascii="Bahnschrift" w:hAnsi="Bahnschrift"/>
              <w:sz w:val="24"/>
              <w:szCs w:val="24"/>
            </w:rPr>
            <w:br/>
          </w:r>
          <w:bookmarkStart w:id="0" w:name="_Hlk40351269"/>
          <w:r w:rsidR="003872EC" w:rsidRPr="00C6301F">
            <w:rPr>
              <w:rFonts w:ascii="Bahnschrift" w:hAnsi="Bahnschrift"/>
              <w:b/>
              <w:bCs/>
              <w:sz w:val="24"/>
              <w:szCs w:val="24"/>
            </w:rPr>
            <w:br/>
          </w:r>
          <w:r w:rsidR="00460B43">
            <w:rPr>
              <w:rFonts w:ascii="Bahnschrift" w:hAnsi="Bahnschrift"/>
              <w:b/>
              <w:bCs/>
              <w:sz w:val="24"/>
              <w:szCs w:val="24"/>
            </w:rPr>
            <w:t>Wenn Sie bei der Terminvereinbarung elektronische Hilfsmittel nutzen:</w:t>
          </w:r>
          <w:r w:rsidR="00460B43">
            <w:rPr>
              <w:rFonts w:ascii="Bahnschrift" w:hAnsi="Bahnschrift"/>
              <w:b/>
              <w:bCs/>
              <w:sz w:val="24"/>
              <w:szCs w:val="24"/>
            </w:rPr>
            <w:br/>
          </w:r>
          <w:bookmarkEnd w:id="0"/>
          <w:r w:rsidR="00460B43">
            <w:rPr>
              <w:rFonts w:ascii="Bahnschrift" w:hAnsi="Bahnschrift"/>
              <w:sz w:val="24"/>
              <w:szCs w:val="24"/>
            </w:rPr>
            <w:t xml:space="preserve">Sie erhalten Daten vom Kunden, Sie müssen den Kunden gemäß Artikel 13 der DSGVO entsprechende Informationen zugänglich machen. Eigentlich </w:t>
          </w:r>
          <w:proofErr w:type="gramStart"/>
          <w:r w:rsidR="00460B43">
            <w:rPr>
              <w:rFonts w:ascii="Bahnschrift" w:hAnsi="Bahnschrift"/>
              <w:sz w:val="24"/>
              <w:szCs w:val="24"/>
            </w:rPr>
            <w:t>in dem Moment</w:t>
          </w:r>
          <w:proofErr w:type="gramEnd"/>
          <w:r w:rsidR="00460B43">
            <w:rPr>
              <w:rFonts w:ascii="Bahnschrift" w:hAnsi="Bahnschrift"/>
              <w:sz w:val="24"/>
              <w:szCs w:val="24"/>
            </w:rPr>
            <w:t xml:space="preserve"> wo die Sie die Daten erfassen… </w:t>
          </w:r>
          <w:r w:rsidR="00E05077">
            <w:rPr>
              <w:rFonts w:ascii="Bahnschrift" w:hAnsi="Bahnschrift"/>
              <w:sz w:val="24"/>
              <w:szCs w:val="24"/>
            </w:rPr>
            <w:br/>
            <w:t>Weitere Tipps</w:t>
          </w:r>
          <w:r w:rsidR="00E05077">
            <w:rPr>
              <w:rFonts w:ascii="Bahnschrift" w:hAnsi="Bahnschrift"/>
              <w:sz w:val="24"/>
              <w:szCs w:val="24"/>
            </w:rPr>
            <w:br/>
          </w:r>
          <w:hyperlink r:id="rId7" w:history="1">
            <w:r w:rsidR="00E05077" w:rsidRPr="00490011">
              <w:rPr>
                <w:rStyle w:val="Hyperlink"/>
                <w:rFonts w:ascii="Bahnschrift" w:hAnsi="Bahnschrift"/>
                <w:b/>
                <w:bCs/>
                <w:sz w:val="24"/>
                <w:szCs w:val="24"/>
              </w:rPr>
              <w:t>https://www.dtnschtz.de/click-and-meet-tipps-und-hinweise_muster/</w:t>
            </w:r>
          </w:hyperlink>
          <w:r w:rsidR="00F60C23">
            <w:rPr>
              <w:rStyle w:val="Hyperlink"/>
              <w:rFonts w:ascii="Bahnschrift" w:hAnsi="Bahnschrift"/>
              <w:b/>
              <w:bCs/>
              <w:sz w:val="24"/>
              <w:szCs w:val="24"/>
            </w:rPr>
            <w:br/>
          </w:r>
        </w:p>
        <w:p w14:paraId="392B12F6" w14:textId="5BC6801D" w:rsidR="00460B43" w:rsidRDefault="00F60C23" w:rsidP="00460B43">
          <w:r w:rsidRPr="00A55FDC">
            <w:rPr>
              <w:rFonts w:ascii="Bahnschrift" w:hAnsi="Bahnschrift"/>
              <w:sz w:val="24"/>
              <w:szCs w:val="24"/>
            </w:rPr>
            <w:t>Ich lerne von Ihren Hinweisen und Fragen: 0</w:t>
          </w:r>
          <w:r>
            <w:rPr>
              <w:rFonts w:ascii="Bahnschrift" w:hAnsi="Bahnschrift"/>
              <w:sz w:val="24"/>
              <w:szCs w:val="24"/>
            </w:rPr>
            <w:t>511 55 19 11</w:t>
          </w:r>
          <w:r w:rsidRPr="00A55FDC">
            <w:rPr>
              <w:rFonts w:ascii="Bahnschrift" w:hAnsi="Bahnschrift"/>
              <w:sz w:val="24"/>
              <w:szCs w:val="24"/>
            </w:rPr>
            <w:t xml:space="preserve"> für ein Danke.</w:t>
          </w:r>
          <w:r w:rsidRPr="00A55FDC">
            <w:rPr>
              <w:rFonts w:ascii="Bahnschrift" w:hAnsi="Bahnschrift"/>
              <w:sz w:val="24"/>
              <w:szCs w:val="24"/>
            </w:rPr>
            <w:br/>
            <w:t xml:space="preserve">Über eine Google-Bewertung oder eine freundliche Rückmeldung freue ich mich unter </w:t>
          </w:r>
          <w:hyperlink r:id="rId8" w:history="1">
            <w:r w:rsidRPr="00A55FDC">
              <w:rPr>
                <w:rStyle w:val="Hyperlink"/>
                <w:rFonts w:ascii="Bahnschrift" w:hAnsi="Bahnschrift"/>
                <w:sz w:val="24"/>
                <w:szCs w:val="24"/>
              </w:rPr>
              <w:t>www.DtnSchtz.de/Danke</w:t>
            </w:r>
          </w:hyperlink>
          <w:r w:rsidRPr="00A55FDC">
            <w:rPr>
              <w:rStyle w:val="Hyperlink"/>
              <w:rFonts w:ascii="Bahnschrift" w:hAnsi="Bahnschrift"/>
              <w:sz w:val="24"/>
              <w:szCs w:val="24"/>
              <w:u w:val="none"/>
            </w:rPr>
            <w:t xml:space="preserve">  .</w:t>
          </w:r>
          <w:r>
            <w:rPr>
              <w:rStyle w:val="Hyperlink"/>
              <w:rFonts w:ascii="Bahnschrift" w:hAnsi="Bahnschrift"/>
              <w:sz w:val="24"/>
              <w:szCs w:val="24"/>
              <w:u w:val="none"/>
            </w:rPr>
            <w:t xml:space="preserve"> </w:t>
          </w:r>
          <w:r w:rsidRPr="00A55FDC">
            <w:rPr>
              <w:rFonts w:ascii="Bahnschrift" w:hAnsi="Bahnschrift"/>
              <w:sz w:val="24"/>
              <w:szCs w:val="24"/>
            </w:rPr>
            <w:t xml:space="preserve">Die Urheberdaten dürfen dann entfernt werden. </w:t>
          </w:r>
          <w:r>
            <w:rPr>
              <w:rFonts w:ascii="Bahnschrift" w:hAnsi="Bahnschrift"/>
              <w:sz w:val="24"/>
              <w:szCs w:val="24"/>
            </w:rPr>
            <w:t xml:space="preserve"> </w:t>
          </w:r>
          <w:r w:rsidRPr="00A55FDC">
            <w:rPr>
              <w:rFonts w:ascii="Bahnschrift" w:hAnsi="Bahnschrift"/>
              <w:sz w:val="24"/>
              <w:szCs w:val="24"/>
            </w:rPr>
            <w:br/>
            <w:t>Ihnen, Ihren Kunden und Mitarbeiten</w:t>
          </w:r>
          <w:r>
            <w:rPr>
              <w:rFonts w:ascii="Bahnschrift" w:hAnsi="Bahnschrift"/>
              <w:sz w:val="24"/>
              <w:szCs w:val="24"/>
            </w:rPr>
            <w:t>den</w:t>
          </w:r>
          <w:r w:rsidRPr="00A55FDC">
            <w:rPr>
              <w:rFonts w:ascii="Bahnschrift" w:hAnsi="Bahnschrift"/>
              <w:sz w:val="24"/>
              <w:szCs w:val="24"/>
            </w:rPr>
            <w:t xml:space="preserve">, wünsche ich Gesundheit. </w:t>
          </w:r>
          <w:r w:rsidRPr="00A55FDC">
            <w:rPr>
              <w:rFonts w:ascii="Bahnschrift" w:hAnsi="Bahnschrift"/>
              <w:sz w:val="24"/>
              <w:szCs w:val="24"/>
            </w:rPr>
            <w:br/>
          </w:r>
          <w:r w:rsidR="005E17FB" w:rsidRPr="00C6301F">
            <w:rPr>
              <w:rFonts w:ascii="Bahnschrift" w:hAnsi="Bahnschrift"/>
              <w:sz w:val="24"/>
              <w:szCs w:val="24"/>
            </w:rPr>
            <w:t>Seite 1</w:t>
          </w:r>
          <w:r w:rsidR="00460B43">
            <w:rPr>
              <w:rFonts w:ascii="Bahnschrift" w:hAnsi="Bahnschrift"/>
              <w:sz w:val="24"/>
              <w:szCs w:val="24"/>
            </w:rPr>
            <w:t xml:space="preserve"> ist </w:t>
          </w:r>
          <w:r w:rsidR="005E17FB" w:rsidRPr="00C6301F">
            <w:rPr>
              <w:rFonts w:ascii="Bahnschrift" w:hAnsi="Bahnschrift"/>
              <w:sz w:val="24"/>
              <w:szCs w:val="24"/>
            </w:rPr>
            <w:t xml:space="preserve">intern. </w:t>
          </w:r>
          <w:r w:rsidR="00C53C57">
            <w:rPr>
              <w:rFonts w:ascii="Bahnschrift" w:hAnsi="Bahnschrift"/>
              <w:sz w:val="24"/>
              <w:szCs w:val="24"/>
            </w:rPr>
            <w:t xml:space="preserve">NUR die </w:t>
          </w:r>
          <w:r w:rsidR="005E17FB" w:rsidRPr="00C6301F">
            <w:rPr>
              <w:rFonts w:ascii="Bahnschrift" w:hAnsi="Bahnschrift"/>
              <w:sz w:val="24"/>
              <w:szCs w:val="24"/>
            </w:rPr>
            <w:t xml:space="preserve">Seite </w:t>
          </w:r>
          <w:r w:rsidR="00460B43">
            <w:rPr>
              <w:rFonts w:ascii="Bahnschrift" w:hAnsi="Bahnschrift"/>
              <w:sz w:val="24"/>
              <w:szCs w:val="24"/>
            </w:rPr>
            <w:t>2</w:t>
          </w:r>
          <w:r w:rsidR="005E17FB" w:rsidRPr="00C6301F">
            <w:rPr>
              <w:rFonts w:ascii="Bahnschrift" w:hAnsi="Bahnschrift"/>
              <w:sz w:val="24"/>
              <w:szCs w:val="24"/>
            </w:rPr>
            <w:t xml:space="preserve"> ist für den Kunden verfügbar zu machen. </w:t>
          </w:r>
        </w:p>
        <w:p w14:paraId="4231F673" w14:textId="52FE1860" w:rsidR="008B0189" w:rsidRPr="00C6301F" w:rsidRDefault="003B57FD">
          <w:pPr>
            <w:rPr>
              <w:rFonts w:ascii="Bahnschrift" w:hAnsi="Bahnschrift"/>
              <w:sz w:val="24"/>
              <w:szCs w:val="24"/>
            </w:rPr>
          </w:pPr>
        </w:p>
      </w:sdtContent>
    </w:sdt>
    <w:p w14:paraId="2F87F95E" w14:textId="77777777" w:rsidR="00A87510" w:rsidRPr="00C6301F" w:rsidRDefault="00A87510" w:rsidP="00A87510">
      <w:pPr>
        <w:pageBreakBefore/>
        <w:jc w:val="center"/>
        <w:rPr>
          <w:rFonts w:ascii="Bahnschrift" w:hAnsi="Bahnschrift"/>
          <w:sz w:val="24"/>
          <w:szCs w:val="24"/>
        </w:rPr>
      </w:pPr>
      <w:r w:rsidRPr="00C6301F">
        <w:rPr>
          <w:rFonts w:ascii="Bahnschrift" w:hAnsi="Bahnschrift"/>
          <w:sz w:val="24"/>
          <w:szCs w:val="24"/>
        </w:rPr>
        <w:lastRenderedPageBreak/>
        <w:t>Informationsblatt</w:t>
      </w:r>
    </w:p>
    <w:p w14:paraId="0E765C73" w14:textId="7B923AAB" w:rsidR="00A87510" w:rsidRPr="00C6301F" w:rsidRDefault="00460B43" w:rsidP="00A87510">
      <w:pPr>
        <w:jc w:val="center"/>
        <w:rPr>
          <w:rFonts w:ascii="Bahnschrift" w:hAnsi="Bahnschrift"/>
          <w:sz w:val="24"/>
          <w:szCs w:val="24"/>
        </w:rPr>
      </w:pPr>
      <w:r>
        <w:rPr>
          <w:rFonts w:ascii="Bahnschrift" w:hAnsi="Bahnschrift"/>
          <w:sz w:val="24"/>
          <w:szCs w:val="24"/>
        </w:rPr>
        <w:t>Datenverarbeitung zur Terminvergabe</w:t>
      </w:r>
    </w:p>
    <w:p w14:paraId="31C2CAF2" w14:textId="349A4CD2" w:rsidR="00791FE7" w:rsidRPr="00A55FDC" w:rsidRDefault="00A87510" w:rsidP="00791FE7">
      <w:pPr>
        <w:rPr>
          <w:rFonts w:ascii="Bahnschrift" w:hAnsi="Bahnschrift"/>
          <w:sz w:val="24"/>
          <w:szCs w:val="24"/>
        </w:rPr>
      </w:pPr>
      <w:r w:rsidRPr="00C6301F">
        <w:rPr>
          <w:rFonts w:ascii="Bahnschrift" w:hAnsi="Bahnschrift"/>
          <w:b/>
          <w:bCs/>
          <w:sz w:val="24"/>
          <w:szCs w:val="24"/>
        </w:rPr>
        <w:t xml:space="preserve">Die </w:t>
      </w:r>
      <w:r w:rsidR="00460B43">
        <w:rPr>
          <w:rFonts w:ascii="Bahnschrift" w:hAnsi="Bahnschrift"/>
          <w:b/>
          <w:bCs/>
          <w:sz w:val="24"/>
          <w:szCs w:val="24"/>
        </w:rPr>
        <w:t xml:space="preserve">vorherige Terminvereinbarung ist </w:t>
      </w:r>
      <w:r w:rsidR="00791FE7">
        <w:rPr>
          <w:rFonts w:ascii="Bahnschrift" w:hAnsi="Bahnschrift"/>
          <w:b/>
          <w:bCs/>
          <w:sz w:val="24"/>
          <w:szCs w:val="24"/>
        </w:rPr>
        <w:t>für unser Geschäft</w:t>
      </w:r>
      <w:r w:rsidR="00460B43">
        <w:rPr>
          <w:rFonts w:ascii="Bahnschrift" w:hAnsi="Bahnschrift"/>
          <w:b/>
          <w:bCs/>
          <w:sz w:val="24"/>
          <w:szCs w:val="24"/>
        </w:rPr>
        <w:t xml:space="preserve"> vorges</w:t>
      </w:r>
      <w:r w:rsidR="00BD36A9">
        <w:rPr>
          <w:rFonts w:ascii="Bahnschrift" w:hAnsi="Bahnschrift"/>
          <w:b/>
          <w:bCs/>
          <w:sz w:val="24"/>
          <w:szCs w:val="24"/>
        </w:rPr>
        <w:t>ehen</w:t>
      </w:r>
      <w:r w:rsidR="00460B43">
        <w:rPr>
          <w:rFonts w:ascii="Bahnschrift" w:hAnsi="Bahnschrift"/>
          <w:b/>
          <w:bCs/>
          <w:sz w:val="24"/>
          <w:szCs w:val="24"/>
        </w:rPr>
        <w:t>.</w:t>
      </w:r>
      <w:r w:rsidR="00735109">
        <w:rPr>
          <w:rFonts w:ascii="Bahnschrift" w:hAnsi="Bahnschrift"/>
          <w:b/>
          <w:bCs/>
          <w:sz w:val="24"/>
          <w:szCs w:val="24"/>
        </w:rPr>
        <w:br/>
      </w:r>
      <w:r w:rsidRPr="00C6301F">
        <w:rPr>
          <w:rFonts w:ascii="Bahnschrift" w:hAnsi="Bahnschrift"/>
          <w:sz w:val="24"/>
          <w:szCs w:val="24"/>
        </w:rPr>
        <w:t xml:space="preserve"> </w:t>
      </w:r>
      <w:r w:rsidRPr="00C6301F">
        <w:rPr>
          <w:rFonts w:ascii="Bahnschrift" w:hAnsi="Bahnschrift"/>
          <w:sz w:val="24"/>
          <w:szCs w:val="24"/>
        </w:rPr>
        <w:br/>
      </w:r>
      <w:r w:rsidR="00791FE7" w:rsidRPr="00A55FDC">
        <w:rPr>
          <w:rFonts w:ascii="Bahnschrift" w:hAnsi="Bahnschrift"/>
          <w:sz w:val="24"/>
          <w:szCs w:val="24"/>
        </w:rPr>
        <w:t xml:space="preserve">Die </w:t>
      </w:r>
      <w:r w:rsidR="00791FE7" w:rsidRPr="00A55FDC">
        <w:rPr>
          <w:rFonts w:ascii="Bahnschrift" w:hAnsi="Bahnschrift"/>
          <w:sz w:val="24"/>
          <w:szCs w:val="24"/>
          <w:u w:val="single"/>
        </w:rPr>
        <w:t>Rechtsgrundlage</w:t>
      </w:r>
      <w:r w:rsidR="00791FE7" w:rsidRPr="00A55FDC">
        <w:rPr>
          <w:rFonts w:ascii="Bahnschrift" w:hAnsi="Bahnschrift"/>
          <w:sz w:val="24"/>
          <w:szCs w:val="24"/>
        </w:rPr>
        <w:t xml:space="preserve"> im Sinne der DSGVO ist Artikel 6 Absatz 1 Buchstabe </w:t>
      </w:r>
      <w:r w:rsidR="00BD36A9">
        <w:rPr>
          <w:rFonts w:ascii="Bahnschrift" w:hAnsi="Bahnschrift"/>
          <w:sz w:val="24"/>
          <w:szCs w:val="24"/>
        </w:rPr>
        <w:t>B</w:t>
      </w:r>
      <w:r w:rsidR="00791FE7" w:rsidRPr="00A55FDC">
        <w:rPr>
          <w:rFonts w:ascii="Bahnschrift" w:hAnsi="Bahnschrift"/>
          <w:sz w:val="24"/>
          <w:szCs w:val="24"/>
        </w:rPr>
        <w:t xml:space="preserve">, die Erfassung der Daten </w:t>
      </w:r>
      <w:r w:rsidR="00BC1931">
        <w:rPr>
          <w:rFonts w:ascii="Bahnschrift" w:hAnsi="Bahnschrift"/>
          <w:sz w:val="24"/>
          <w:szCs w:val="24"/>
        </w:rPr>
        <w:t xml:space="preserve">zur </w:t>
      </w:r>
      <w:r w:rsidR="00BD1AE0">
        <w:rPr>
          <w:rFonts w:ascii="Bahnschrift" w:hAnsi="Bahnschrift"/>
          <w:sz w:val="24"/>
          <w:szCs w:val="24"/>
        </w:rPr>
        <w:t>Kontaktaufnahme</w:t>
      </w:r>
      <w:r w:rsidR="00BC1931">
        <w:rPr>
          <w:rFonts w:ascii="Bahnschrift" w:hAnsi="Bahnschrift"/>
          <w:sz w:val="24"/>
          <w:szCs w:val="24"/>
        </w:rPr>
        <w:t xml:space="preserve"> für (Vor-)vertragliche Zwecke.</w:t>
      </w:r>
      <w:r w:rsidR="00BD1AE0">
        <w:rPr>
          <w:rFonts w:ascii="Bahnschrift" w:hAnsi="Bahnschrift"/>
          <w:sz w:val="24"/>
          <w:szCs w:val="24"/>
        </w:rPr>
        <w:br/>
        <w:t xml:space="preserve">Sollte es eine </w:t>
      </w:r>
      <w:r w:rsidR="00791FE7" w:rsidRPr="00A55FDC">
        <w:rPr>
          <w:rFonts w:ascii="Bahnschrift" w:hAnsi="Bahnschrift"/>
          <w:b/>
          <w:bCs/>
          <w:sz w:val="24"/>
          <w:szCs w:val="24"/>
        </w:rPr>
        <w:t>rechtliche Verpflichtung</w:t>
      </w:r>
      <w:r w:rsidR="00791FE7" w:rsidRPr="00A55FDC">
        <w:rPr>
          <w:rFonts w:ascii="Bahnschrift" w:hAnsi="Bahnschrift"/>
          <w:sz w:val="24"/>
          <w:szCs w:val="24"/>
        </w:rPr>
        <w:t xml:space="preserve"> </w:t>
      </w:r>
      <w:r w:rsidR="00BD1AE0">
        <w:rPr>
          <w:rFonts w:ascii="Bahnschrift" w:hAnsi="Bahnschrift"/>
          <w:sz w:val="24"/>
          <w:szCs w:val="24"/>
        </w:rPr>
        <w:t>geben, so ist die Rechtsgrundlage DSGVO 6(1)c in Verbindung mit dem Gesetz / der Verordnung ____________________________</w:t>
      </w:r>
      <w:r w:rsidR="00BD1AE0">
        <w:rPr>
          <w:rFonts w:ascii="Bahnschrift" w:hAnsi="Bahnschrift"/>
          <w:sz w:val="24"/>
          <w:szCs w:val="24"/>
        </w:rPr>
        <w:br/>
      </w:r>
      <w:r w:rsidRPr="00C6301F">
        <w:rPr>
          <w:rFonts w:ascii="Bahnschrift" w:hAnsi="Bahnschrift"/>
          <w:sz w:val="24"/>
          <w:szCs w:val="24"/>
        </w:rPr>
        <w:br/>
      </w:r>
      <w:r w:rsidR="00460B43">
        <w:rPr>
          <w:rFonts w:ascii="Bahnschrift" w:hAnsi="Bahnschrift"/>
          <w:sz w:val="24"/>
          <w:szCs w:val="24"/>
        </w:rPr>
        <w:t>Wer verarbeitet Ihre Daten</w:t>
      </w:r>
      <w:r w:rsidR="005B5297">
        <w:rPr>
          <w:rFonts w:ascii="Bahnschrift" w:hAnsi="Bahnschrift"/>
          <w:sz w:val="24"/>
          <w:szCs w:val="24"/>
        </w:rPr>
        <w:t xml:space="preserve"> </w:t>
      </w:r>
      <w:r w:rsidRPr="00C6301F">
        <w:rPr>
          <w:rFonts w:ascii="Bahnschrift" w:hAnsi="Bahnschrift"/>
          <w:sz w:val="24"/>
          <w:szCs w:val="24"/>
        </w:rPr>
        <w:br/>
      </w:r>
      <w:r w:rsidR="00791FE7">
        <w:rPr>
          <w:rFonts w:ascii="Bahnschrift" w:hAnsi="Bahnschrift"/>
          <w:sz w:val="24"/>
          <w:szCs w:val="24"/>
        </w:rPr>
        <w:t>Geschäft/ Betrieb</w:t>
      </w:r>
      <w:r w:rsidR="00791FE7" w:rsidRPr="00A55FDC">
        <w:rPr>
          <w:rFonts w:ascii="Bahnschrift" w:hAnsi="Bahnschrift"/>
          <w:sz w:val="24"/>
          <w:szCs w:val="24"/>
        </w:rPr>
        <w:tab/>
      </w:r>
      <w:r w:rsidR="00791FE7" w:rsidRPr="00A55FDC">
        <w:rPr>
          <w:rFonts w:ascii="Bahnschrift" w:hAnsi="Bahnschrift"/>
          <w:sz w:val="24"/>
          <w:szCs w:val="24"/>
        </w:rPr>
        <w:tab/>
        <w:t>:_________________________________</w:t>
      </w:r>
      <w:r w:rsidR="00791FE7" w:rsidRPr="00A55FDC">
        <w:rPr>
          <w:rFonts w:ascii="Bahnschrift" w:hAnsi="Bahnschrift"/>
          <w:sz w:val="24"/>
          <w:szCs w:val="24"/>
        </w:rPr>
        <w:tab/>
      </w:r>
      <w:r w:rsidR="00791FE7" w:rsidRPr="00A55FDC">
        <w:rPr>
          <w:rFonts w:ascii="Bahnschrift" w:hAnsi="Bahnschrift"/>
          <w:sz w:val="24"/>
          <w:szCs w:val="24"/>
        </w:rPr>
        <w:br/>
        <w:t>Verantwortlicher (Name)</w:t>
      </w:r>
      <w:r w:rsidR="00791FE7" w:rsidRPr="00A55FDC">
        <w:rPr>
          <w:rFonts w:ascii="Bahnschrift" w:hAnsi="Bahnschrift"/>
          <w:sz w:val="24"/>
          <w:szCs w:val="24"/>
        </w:rPr>
        <w:tab/>
        <w:t>:_________________________________</w:t>
      </w:r>
      <w:r w:rsidR="00791FE7" w:rsidRPr="00A55FDC">
        <w:rPr>
          <w:rFonts w:ascii="Bahnschrift" w:hAnsi="Bahnschrift"/>
          <w:sz w:val="24"/>
          <w:szCs w:val="24"/>
        </w:rPr>
        <w:tab/>
      </w:r>
      <w:r w:rsidR="00791FE7" w:rsidRPr="00A55FDC">
        <w:rPr>
          <w:rFonts w:ascii="Bahnschrift" w:hAnsi="Bahnschrift"/>
          <w:sz w:val="24"/>
          <w:szCs w:val="24"/>
        </w:rPr>
        <w:tab/>
      </w:r>
      <w:r w:rsidR="00791FE7" w:rsidRPr="00A55FDC">
        <w:rPr>
          <w:rFonts w:ascii="Bahnschrift" w:hAnsi="Bahnschrift"/>
          <w:sz w:val="24"/>
          <w:szCs w:val="24"/>
        </w:rPr>
        <w:tab/>
      </w:r>
      <w:r w:rsidR="00791FE7" w:rsidRPr="00A55FDC">
        <w:rPr>
          <w:rFonts w:ascii="Bahnschrift" w:hAnsi="Bahnschrift"/>
          <w:sz w:val="24"/>
          <w:szCs w:val="24"/>
        </w:rPr>
        <w:br/>
        <w:t>Straße</w:t>
      </w:r>
      <w:r w:rsidR="00791FE7" w:rsidRPr="00A55FDC">
        <w:rPr>
          <w:rFonts w:ascii="Bahnschrift" w:hAnsi="Bahnschrift"/>
          <w:sz w:val="24"/>
          <w:szCs w:val="24"/>
        </w:rPr>
        <w:tab/>
      </w:r>
      <w:r w:rsidR="00791FE7" w:rsidRPr="00A55FDC">
        <w:rPr>
          <w:rFonts w:ascii="Bahnschrift" w:hAnsi="Bahnschrift"/>
          <w:sz w:val="24"/>
          <w:szCs w:val="24"/>
        </w:rPr>
        <w:tab/>
      </w:r>
      <w:r w:rsidR="00791FE7" w:rsidRPr="00A55FDC">
        <w:rPr>
          <w:rFonts w:ascii="Bahnschrift" w:hAnsi="Bahnschrift"/>
          <w:sz w:val="24"/>
          <w:szCs w:val="24"/>
        </w:rPr>
        <w:tab/>
        <w:t>:_________________________________</w:t>
      </w:r>
      <w:r w:rsidR="00791FE7" w:rsidRPr="00A55FDC">
        <w:rPr>
          <w:rFonts w:ascii="Bahnschrift" w:hAnsi="Bahnschrift"/>
          <w:sz w:val="24"/>
          <w:szCs w:val="24"/>
        </w:rPr>
        <w:tab/>
      </w:r>
      <w:r w:rsidR="00791FE7" w:rsidRPr="00A55FDC">
        <w:rPr>
          <w:rFonts w:ascii="Bahnschrift" w:hAnsi="Bahnschrift"/>
          <w:sz w:val="24"/>
          <w:szCs w:val="24"/>
        </w:rPr>
        <w:tab/>
      </w:r>
      <w:r w:rsidR="00791FE7" w:rsidRPr="00A55FDC">
        <w:rPr>
          <w:rFonts w:ascii="Bahnschrift" w:hAnsi="Bahnschrift"/>
          <w:sz w:val="24"/>
          <w:szCs w:val="24"/>
        </w:rPr>
        <w:tab/>
      </w:r>
      <w:r w:rsidR="00791FE7" w:rsidRPr="00A55FDC">
        <w:rPr>
          <w:rFonts w:ascii="Bahnschrift" w:hAnsi="Bahnschrift"/>
          <w:sz w:val="24"/>
          <w:szCs w:val="24"/>
        </w:rPr>
        <w:tab/>
      </w:r>
      <w:r w:rsidR="00791FE7" w:rsidRPr="00A55FDC">
        <w:rPr>
          <w:rFonts w:ascii="Bahnschrift" w:hAnsi="Bahnschrift"/>
          <w:sz w:val="24"/>
          <w:szCs w:val="24"/>
        </w:rPr>
        <w:br/>
        <w:t>Postleitzahl</w:t>
      </w:r>
      <w:r w:rsidR="00791FE7" w:rsidRPr="00A55FDC">
        <w:rPr>
          <w:rFonts w:ascii="Bahnschrift" w:hAnsi="Bahnschrift"/>
          <w:sz w:val="24"/>
          <w:szCs w:val="24"/>
        </w:rPr>
        <w:tab/>
      </w:r>
      <w:r w:rsidR="00791FE7" w:rsidRPr="00A55FDC">
        <w:rPr>
          <w:rFonts w:ascii="Bahnschrift" w:hAnsi="Bahnschrift"/>
          <w:sz w:val="24"/>
          <w:szCs w:val="24"/>
        </w:rPr>
        <w:tab/>
      </w:r>
      <w:r w:rsidR="00791FE7" w:rsidRPr="00A55FDC">
        <w:rPr>
          <w:rFonts w:ascii="Bahnschrift" w:hAnsi="Bahnschrift"/>
          <w:sz w:val="24"/>
          <w:szCs w:val="24"/>
        </w:rPr>
        <w:tab/>
        <w:t>:_________________________________</w:t>
      </w:r>
      <w:r w:rsidR="00791FE7" w:rsidRPr="00A55FDC">
        <w:rPr>
          <w:rFonts w:ascii="Bahnschrift" w:hAnsi="Bahnschrift"/>
          <w:sz w:val="24"/>
          <w:szCs w:val="24"/>
        </w:rPr>
        <w:br/>
        <w:t>Ort</w:t>
      </w:r>
      <w:r w:rsidR="00791FE7" w:rsidRPr="00A55FDC">
        <w:rPr>
          <w:rFonts w:ascii="Bahnschrift" w:hAnsi="Bahnschrift"/>
          <w:sz w:val="24"/>
          <w:szCs w:val="24"/>
        </w:rPr>
        <w:tab/>
      </w:r>
      <w:r w:rsidR="00791FE7" w:rsidRPr="00A55FDC">
        <w:rPr>
          <w:rFonts w:ascii="Bahnschrift" w:hAnsi="Bahnschrift"/>
          <w:sz w:val="24"/>
          <w:szCs w:val="24"/>
        </w:rPr>
        <w:tab/>
      </w:r>
      <w:r w:rsidR="00791FE7" w:rsidRPr="00A55FDC">
        <w:rPr>
          <w:rFonts w:ascii="Bahnschrift" w:hAnsi="Bahnschrift"/>
          <w:sz w:val="24"/>
          <w:szCs w:val="24"/>
        </w:rPr>
        <w:tab/>
      </w:r>
      <w:r w:rsidR="00791FE7" w:rsidRPr="00A55FDC">
        <w:rPr>
          <w:rFonts w:ascii="Bahnschrift" w:hAnsi="Bahnschrift"/>
          <w:sz w:val="24"/>
          <w:szCs w:val="24"/>
        </w:rPr>
        <w:tab/>
        <w:t>:_________________________________</w:t>
      </w:r>
      <w:r w:rsidR="00791FE7" w:rsidRPr="00A55FDC">
        <w:rPr>
          <w:rFonts w:ascii="Bahnschrift" w:hAnsi="Bahnschrift"/>
          <w:sz w:val="24"/>
          <w:szCs w:val="24"/>
        </w:rPr>
        <w:br/>
        <w:t>Telefon oder Webseite</w:t>
      </w:r>
      <w:r w:rsidR="00791FE7" w:rsidRPr="00A55FDC">
        <w:rPr>
          <w:rFonts w:ascii="Bahnschrift" w:hAnsi="Bahnschrift"/>
          <w:sz w:val="24"/>
          <w:szCs w:val="24"/>
        </w:rPr>
        <w:tab/>
        <w:t>:_________________________________</w:t>
      </w:r>
      <w:r w:rsidR="00791FE7" w:rsidRPr="00A55FDC">
        <w:rPr>
          <w:rFonts w:ascii="Bahnschrift" w:hAnsi="Bahnschrift"/>
          <w:sz w:val="24"/>
          <w:szCs w:val="24"/>
        </w:rPr>
        <w:br/>
        <w:t>Sofern ein Datenschutzbeauftragter benannt wurde, so ist dieser wie folgt zu erreichen: _____________________________________________</w:t>
      </w:r>
    </w:p>
    <w:p w14:paraId="3DEE2580" w14:textId="60A6763F" w:rsidR="00A87510" w:rsidRPr="00C6301F" w:rsidRDefault="00791FE7" w:rsidP="00A87510">
      <w:pPr>
        <w:spacing w:line="240" w:lineRule="auto"/>
        <w:rPr>
          <w:rFonts w:ascii="Bahnschrift" w:hAnsi="Bahnschrift"/>
          <w:sz w:val="24"/>
          <w:szCs w:val="24"/>
        </w:rPr>
      </w:pPr>
      <w:bookmarkStart w:id="1" w:name="_Hlk40352828"/>
      <w:r w:rsidRPr="00A55FDC">
        <w:rPr>
          <w:rFonts w:ascii="Bahnschrift" w:hAnsi="Bahnschrift"/>
          <w:sz w:val="24"/>
          <w:szCs w:val="24"/>
        </w:rPr>
        <w:t>Sie haben gemäß DSGVO das Recht auf Auskunft der zu Ihrer Person gespeicherten Informationen, auf Berichtigung, Löschung, Einschränkung der Verarbeitung, Datenübertragbarkeit sowie sich bei einer für den Datenschutz zuständigen Aufsichtsbehörde zu beschweren</w:t>
      </w:r>
      <w:r>
        <w:rPr>
          <w:rFonts w:ascii="Bahnschrift" w:hAnsi="Bahnschrift"/>
          <w:sz w:val="24"/>
          <w:szCs w:val="24"/>
        </w:rPr>
        <w:t xml:space="preserve">. </w:t>
      </w:r>
      <w:r w:rsidR="00BD1AE0">
        <w:rPr>
          <w:rFonts w:ascii="Bahnschrift" w:hAnsi="Bahnschrift"/>
          <w:sz w:val="24"/>
          <w:szCs w:val="24"/>
        </w:rPr>
        <w:br/>
      </w:r>
      <w:r>
        <w:rPr>
          <w:rFonts w:ascii="Bahnschrift" w:hAnsi="Bahnschrift"/>
          <w:sz w:val="24"/>
          <w:szCs w:val="24"/>
        </w:rPr>
        <w:br/>
      </w:r>
      <w:r w:rsidR="00A87510" w:rsidRPr="00C6301F">
        <w:rPr>
          <w:rFonts w:ascii="Bahnschrift" w:hAnsi="Bahnschrift"/>
          <w:sz w:val="24"/>
          <w:szCs w:val="24"/>
        </w:rPr>
        <w:t xml:space="preserve">Dieses Informationsblatt ist wie folgt nachzulesen: </w:t>
      </w:r>
      <w:r w:rsidR="00A87510" w:rsidRPr="00C6301F">
        <w:rPr>
          <w:rFonts w:ascii="Bahnschrift" w:hAnsi="Bahnschrift"/>
          <w:sz w:val="24"/>
          <w:szCs w:val="24"/>
        </w:rPr>
        <w:br/>
        <w:t xml:space="preserve">( ) Aushang </w:t>
      </w:r>
      <w:r w:rsidR="00A87510" w:rsidRPr="00C6301F">
        <w:rPr>
          <w:rFonts w:ascii="Bahnschrift" w:hAnsi="Bahnschrift"/>
          <w:sz w:val="24"/>
          <w:szCs w:val="24"/>
        </w:rPr>
        <w:br/>
        <w:t>( ) Aushändigung</w:t>
      </w:r>
      <w:r w:rsidR="00A87510" w:rsidRPr="00C6301F">
        <w:rPr>
          <w:rFonts w:ascii="Bahnschrift" w:hAnsi="Bahnschrift"/>
          <w:sz w:val="24"/>
          <w:szCs w:val="24"/>
        </w:rPr>
        <w:br/>
        <w:t>( ) Vorlage</w:t>
      </w:r>
      <w:r w:rsidR="00A87510" w:rsidRPr="00C6301F">
        <w:rPr>
          <w:rFonts w:ascii="Bahnschrift" w:hAnsi="Bahnschrift"/>
          <w:sz w:val="24"/>
          <w:szCs w:val="24"/>
        </w:rPr>
        <w:br/>
        <w:t xml:space="preserve">( ) Homepage </w:t>
      </w:r>
    </w:p>
    <w:p w14:paraId="2C90177E" w14:textId="43FB4FF7" w:rsidR="00A87510" w:rsidRDefault="00735109" w:rsidP="00073B05">
      <w:pPr>
        <w:spacing w:line="240" w:lineRule="auto"/>
        <w:rPr>
          <w:rFonts w:ascii="Bahnschrift" w:hAnsi="Bahnschrift"/>
          <w:i/>
          <w:iCs/>
          <w:sz w:val="24"/>
          <w:szCs w:val="24"/>
        </w:rPr>
      </w:pPr>
      <w:r w:rsidRPr="00F60C23">
        <w:rPr>
          <w:rFonts w:ascii="Bahnschrift" w:hAnsi="Bahnschrift"/>
          <w:b/>
          <w:bCs/>
          <w:sz w:val="24"/>
          <w:szCs w:val="24"/>
        </w:rPr>
        <w:t>Der Zweck</w:t>
      </w:r>
      <w:r>
        <w:rPr>
          <w:rFonts w:ascii="Bahnschrift" w:hAnsi="Bahnschrift"/>
          <w:sz w:val="24"/>
          <w:szCs w:val="24"/>
        </w:rPr>
        <w:t xml:space="preserve"> ist die Terminvereinbarung und </w:t>
      </w:r>
      <w:r w:rsidR="00BD1AE0">
        <w:rPr>
          <w:rFonts w:ascii="Bahnschrift" w:hAnsi="Bahnschrift"/>
          <w:sz w:val="24"/>
          <w:szCs w:val="24"/>
        </w:rPr>
        <w:t xml:space="preserve">die Möglichkeit des Kontaktes bei Änderungen. Bei gesetzlicher Verpflichtung ist es die </w:t>
      </w:r>
      <w:r>
        <w:rPr>
          <w:rFonts w:ascii="Bahnschrift" w:hAnsi="Bahnschrift"/>
          <w:sz w:val="24"/>
          <w:szCs w:val="24"/>
        </w:rPr>
        <w:t>Dokumentation der Kontaktdaten.</w:t>
      </w:r>
      <w:r w:rsidR="00BD1AE0">
        <w:rPr>
          <w:rFonts w:ascii="Bahnschrift" w:hAnsi="Bahnschrift"/>
          <w:sz w:val="24"/>
          <w:szCs w:val="24"/>
        </w:rPr>
        <w:t xml:space="preserve"> </w:t>
      </w:r>
      <w:r>
        <w:rPr>
          <w:rFonts w:ascii="Bahnschrift" w:hAnsi="Bahnschrift"/>
          <w:sz w:val="24"/>
          <w:szCs w:val="24"/>
        </w:rPr>
        <w:t>Die Daten werden nur diese Zweck</w:t>
      </w:r>
      <w:r w:rsidR="00F60C23">
        <w:rPr>
          <w:rFonts w:ascii="Bahnschrift" w:hAnsi="Bahnschrift"/>
          <w:sz w:val="24"/>
          <w:szCs w:val="24"/>
        </w:rPr>
        <w:t>e</w:t>
      </w:r>
      <w:r>
        <w:rPr>
          <w:rFonts w:ascii="Bahnschrift" w:hAnsi="Bahnschrift"/>
          <w:sz w:val="24"/>
          <w:szCs w:val="24"/>
        </w:rPr>
        <w:t xml:space="preserve"> verwendet.</w:t>
      </w:r>
      <w:r w:rsidR="00BC1931">
        <w:rPr>
          <w:rFonts w:ascii="Bahnschrift" w:hAnsi="Bahnschrift"/>
          <w:sz w:val="24"/>
          <w:szCs w:val="24"/>
        </w:rPr>
        <w:br/>
      </w:r>
      <w:r>
        <w:rPr>
          <w:rFonts w:ascii="Bahnschrift" w:hAnsi="Bahnschrift"/>
          <w:sz w:val="24"/>
          <w:szCs w:val="24"/>
        </w:rPr>
        <w:br/>
      </w:r>
      <w:r w:rsidRPr="00A55FDC">
        <w:rPr>
          <w:rFonts w:ascii="Bahnschrift" w:hAnsi="Bahnschrift"/>
          <w:sz w:val="24"/>
          <w:szCs w:val="24"/>
        </w:rPr>
        <w:t xml:space="preserve">Die Speicherung der erfassten Daten erfolgt für mindestens </w:t>
      </w:r>
      <w:r>
        <w:rPr>
          <w:rFonts w:ascii="Bahnschrift" w:hAnsi="Bahnschrift"/>
          <w:sz w:val="24"/>
          <w:szCs w:val="24"/>
        </w:rPr>
        <w:t>3</w:t>
      </w:r>
      <w:r w:rsidRPr="00A55FDC">
        <w:rPr>
          <w:rFonts w:ascii="Bahnschrift" w:hAnsi="Bahnschrift"/>
          <w:sz w:val="24"/>
          <w:szCs w:val="24"/>
        </w:rPr>
        <w:t xml:space="preserve"> Wochen</w:t>
      </w:r>
      <w:r>
        <w:rPr>
          <w:rFonts w:ascii="Bahnschrift" w:hAnsi="Bahnschrift"/>
          <w:sz w:val="24"/>
          <w:szCs w:val="24"/>
        </w:rPr>
        <w:t xml:space="preserve"> ab dem vereinbarten Termin</w:t>
      </w:r>
      <w:r w:rsidRPr="00A55FDC">
        <w:rPr>
          <w:rFonts w:ascii="Bahnschrift" w:hAnsi="Bahnschrift"/>
          <w:sz w:val="24"/>
          <w:szCs w:val="24"/>
        </w:rPr>
        <w:t xml:space="preserve">. Die </w:t>
      </w:r>
      <w:r>
        <w:rPr>
          <w:rFonts w:ascii="Bahnschrift" w:hAnsi="Bahnschrift"/>
          <w:sz w:val="24"/>
          <w:szCs w:val="24"/>
        </w:rPr>
        <w:t>D</w:t>
      </w:r>
      <w:r w:rsidRPr="00A55FDC">
        <w:rPr>
          <w:rFonts w:ascii="Bahnschrift" w:hAnsi="Bahnschrift"/>
          <w:sz w:val="24"/>
          <w:szCs w:val="24"/>
        </w:rPr>
        <w:t xml:space="preserve">aten werden spätestens nach 4 Wochen unkenntlich gemacht bzw. gelöscht. </w:t>
      </w:r>
      <w:r w:rsidR="00BC1931">
        <w:rPr>
          <w:rFonts w:ascii="Bahnschrift" w:hAnsi="Bahnschrift"/>
          <w:sz w:val="24"/>
          <w:szCs w:val="24"/>
        </w:rPr>
        <w:t xml:space="preserve">Wenn ein übertrag in die Kundenkartei aufgrund von Garantie, Gewährleistung, Umtauschrecht, Kulanz…. erfolgt, so werden wir Sie gesondert über die Zweckänderung und die Aufbewahrungsfristen informieren.  </w:t>
      </w:r>
      <w:r w:rsidRPr="00A55FDC">
        <w:rPr>
          <w:rFonts w:ascii="Bahnschrift" w:hAnsi="Bahnschrift"/>
          <w:sz w:val="24"/>
          <w:szCs w:val="24"/>
        </w:rPr>
        <w:br/>
      </w:r>
      <w:r w:rsidRPr="00A55FDC">
        <w:rPr>
          <w:rFonts w:ascii="Bahnschrift" w:hAnsi="Bahnschrift"/>
          <w:sz w:val="24"/>
          <w:szCs w:val="24"/>
        </w:rPr>
        <w:br/>
      </w:r>
      <w:bookmarkEnd w:id="1"/>
      <w:r w:rsidR="00A87510" w:rsidRPr="00C6301F">
        <w:rPr>
          <w:rFonts w:ascii="Bahnschrift" w:hAnsi="Bahnschrift"/>
          <w:i/>
          <w:iCs/>
          <w:sz w:val="24"/>
          <w:szCs w:val="24"/>
        </w:rPr>
        <w:t xml:space="preserve">Nur wer </w:t>
      </w:r>
      <w:r w:rsidR="00E05077">
        <w:rPr>
          <w:rFonts w:ascii="Bahnschrift" w:hAnsi="Bahnschrift"/>
          <w:i/>
          <w:iCs/>
          <w:sz w:val="24"/>
          <w:szCs w:val="24"/>
        </w:rPr>
        <w:t xml:space="preserve">für den Termin </w:t>
      </w:r>
      <w:r w:rsidR="00BD1AE0">
        <w:rPr>
          <w:rFonts w:ascii="Bahnschrift" w:hAnsi="Bahnschrift"/>
          <w:i/>
          <w:iCs/>
          <w:sz w:val="24"/>
          <w:szCs w:val="24"/>
        </w:rPr>
        <w:t xml:space="preserve">unbedingt </w:t>
      </w:r>
      <w:r w:rsidR="00E05077">
        <w:rPr>
          <w:rFonts w:ascii="Bahnschrift" w:hAnsi="Bahnschrift"/>
          <w:i/>
          <w:iCs/>
          <w:sz w:val="24"/>
          <w:szCs w:val="24"/>
        </w:rPr>
        <w:t>erforderliche</w:t>
      </w:r>
      <w:r>
        <w:rPr>
          <w:rFonts w:ascii="Bahnschrift" w:hAnsi="Bahnschrift"/>
          <w:i/>
          <w:iCs/>
          <w:sz w:val="24"/>
          <w:szCs w:val="24"/>
        </w:rPr>
        <w:t xml:space="preserve">n </w:t>
      </w:r>
      <w:r w:rsidR="00E05077">
        <w:rPr>
          <w:rFonts w:ascii="Bahnschrift" w:hAnsi="Bahnschrift"/>
          <w:i/>
          <w:iCs/>
          <w:sz w:val="24"/>
          <w:szCs w:val="24"/>
        </w:rPr>
        <w:t xml:space="preserve">Daten </w:t>
      </w:r>
      <w:r w:rsidR="00A87510" w:rsidRPr="00C6301F">
        <w:rPr>
          <w:rFonts w:ascii="Bahnschrift" w:hAnsi="Bahnschrift"/>
          <w:i/>
          <w:iCs/>
          <w:sz w:val="24"/>
          <w:szCs w:val="24"/>
        </w:rPr>
        <w:t xml:space="preserve">angibt, </w:t>
      </w:r>
      <w:r w:rsidR="00147306">
        <w:rPr>
          <w:rFonts w:ascii="Bahnschrift" w:hAnsi="Bahnschrift"/>
          <w:i/>
          <w:iCs/>
          <w:sz w:val="24"/>
          <w:szCs w:val="24"/>
        </w:rPr>
        <w:t>erhält einen Termin</w:t>
      </w:r>
      <w:r w:rsidR="00073B05">
        <w:rPr>
          <w:rFonts w:ascii="Bahnschrift" w:hAnsi="Bahnschrift"/>
          <w:i/>
          <w:iCs/>
          <w:sz w:val="24"/>
          <w:szCs w:val="24"/>
        </w:rPr>
        <w:t>.</w:t>
      </w:r>
      <w:r w:rsidR="00A87510" w:rsidRPr="00C6301F">
        <w:rPr>
          <w:rFonts w:ascii="Bahnschrift" w:hAnsi="Bahnschrift"/>
          <w:i/>
          <w:iCs/>
          <w:sz w:val="24"/>
          <w:szCs w:val="24"/>
        </w:rPr>
        <w:t xml:space="preserve"> </w:t>
      </w:r>
    </w:p>
    <w:sectPr w:rsidR="00A87510" w:rsidSect="008B0189">
      <w:footerReference w:type="even" r:id="rId9"/>
      <w:footerReference w:type="default" r:id="rId10"/>
      <w:headerReference w:type="first" r:id="rId11"/>
      <w:footerReference w:type="first" r:id="rId12"/>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157B" w14:textId="77777777" w:rsidR="003B57FD" w:rsidRDefault="003B57FD" w:rsidP="000C245C">
      <w:pPr>
        <w:spacing w:after="0" w:line="240" w:lineRule="auto"/>
      </w:pPr>
      <w:r>
        <w:separator/>
      </w:r>
    </w:p>
  </w:endnote>
  <w:endnote w:type="continuationSeparator" w:id="0">
    <w:p w14:paraId="7332E453" w14:textId="77777777" w:rsidR="003B57FD" w:rsidRDefault="003B57FD" w:rsidP="000C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6804"/>
      <w:gridCol w:w="2268"/>
    </w:tblGrid>
    <w:tr w:rsidR="00173407" w14:paraId="5F536D5F" w14:textId="77777777" w:rsidTr="009E5F62">
      <w:trPr>
        <w:trHeight w:val="142"/>
      </w:trPr>
      <w:tc>
        <w:tcPr>
          <w:tcW w:w="3750" w:type="pct"/>
        </w:tcPr>
        <w:p w14:paraId="1DE8693C" w14:textId="77777777" w:rsidR="00173407" w:rsidRPr="008B0189" w:rsidRDefault="00173407" w:rsidP="00173407">
          <w:pPr>
            <w:pStyle w:val="Fuzeile"/>
          </w:pPr>
          <w:proofErr w:type="spellStart"/>
          <w:r w:rsidRPr="008B0189">
            <w:t>DaTeNSCHuTZ</w:t>
          </w:r>
          <w:proofErr w:type="spellEnd"/>
          <w:r w:rsidRPr="008B0189">
            <w:br/>
            <w:t>Lorenz Macke</w:t>
          </w:r>
          <w:r w:rsidRPr="008B0189">
            <w:br/>
            <w:t>Hannover</w:t>
          </w:r>
        </w:p>
        <w:p w14:paraId="7819E9D3" w14:textId="77777777" w:rsidR="00173407" w:rsidRPr="00FA06F3" w:rsidRDefault="00173407" w:rsidP="00173407">
          <w:pPr>
            <w:pStyle w:val="Fuzeile"/>
          </w:pPr>
          <w:r w:rsidRPr="008B0189">
            <w:t xml:space="preserve">Ihr persönlicher Datenschutzbeauftragter </w:t>
          </w:r>
          <w:hyperlink r:id="rId1" w:history="1">
            <w:r w:rsidRPr="008B0189">
              <w:rPr>
                <w:rStyle w:val="Hyperlink"/>
              </w:rPr>
              <w:t>www.DtnSchtz.de</w:t>
            </w:r>
          </w:hyperlink>
          <w:r>
            <w:t xml:space="preserve">  </w:t>
          </w:r>
        </w:p>
      </w:tc>
      <w:tc>
        <w:tcPr>
          <w:tcW w:w="1250" w:type="pct"/>
        </w:tcPr>
        <w:p w14:paraId="152C4B5A" w14:textId="77777777" w:rsidR="00173407" w:rsidRDefault="00173407" w:rsidP="00173407">
          <w:pPr>
            <w:pStyle w:val="Kopfzeile1"/>
            <w:jc w:val="center"/>
          </w:pPr>
          <w:r>
            <w:t xml:space="preserve">      </w:t>
          </w:r>
          <w:r>
            <w:rPr>
              <w:noProof/>
            </w:rPr>
            <w:drawing>
              <wp:inline distT="0" distB="0" distL="0" distR="0" wp14:anchorId="1E97BFC3" wp14:editId="3EA4650C">
                <wp:extent cx="715811" cy="713036"/>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803" cy="730958"/>
                        </a:xfrm>
                        <a:prstGeom prst="rect">
                          <a:avLst/>
                        </a:prstGeom>
                        <a:noFill/>
                        <a:ln>
                          <a:noFill/>
                        </a:ln>
                      </pic:spPr>
                    </pic:pic>
                  </a:graphicData>
                </a:graphic>
              </wp:inline>
            </w:drawing>
          </w:r>
          <w:r>
            <w:t xml:space="preserve">                   </w:t>
          </w:r>
        </w:p>
      </w:tc>
    </w:tr>
  </w:tbl>
  <w:p w14:paraId="2AD4C1AE" w14:textId="77777777" w:rsidR="00173407" w:rsidRDefault="001734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6804"/>
      <w:gridCol w:w="2268"/>
    </w:tblGrid>
    <w:tr w:rsidR="008B0189" w14:paraId="5FDAE600" w14:textId="77777777" w:rsidTr="008B0189">
      <w:trPr>
        <w:trHeight w:val="142"/>
      </w:trPr>
      <w:tc>
        <w:tcPr>
          <w:tcW w:w="3750" w:type="pct"/>
        </w:tcPr>
        <w:p w14:paraId="321A1134" w14:textId="77777777" w:rsidR="008B0189" w:rsidRPr="008B0189" w:rsidRDefault="008B0189" w:rsidP="008B0189">
          <w:pPr>
            <w:pStyle w:val="Fuzeile"/>
          </w:pPr>
          <w:proofErr w:type="spellStart"/>
          <w:r w:rsidRPr="008B0189">
            <w:t>DaTeNSCHuTZ</w:t>
          </w:r>
          <w:proofErr w:type="spellEnd"/>
          <w:r w:rsidRPr="008B0189">
            <w:br/>
            <w:t>Lorenz Macke</w:t>
          </w:r>
          <w:r w:rsidRPr="008B0189">
            <w:br/>
            <w:t>Hannover</w:t>
          </w:r>
        </w:p>
        <w:p w14:paraId="2D12C272" w14:textId="77777777" w:rsidR="008B0189" w:rsidRPr="00FA06F3" w:rsidRDefault="008B0189" w:rsidP="008B0189">
          <w:pPr>
            <w:pStyle w:val="Fuzeile"/>
          </w:pPr>
          <w:r w:rsidRPr="008B0189">
            <w:t xml:space="preserve">Ihr persönlicher Datenschutzbeauftragter </w:t>
          </w:r>
          <w:hyperlink r:id="rId1" w:history="1">
            <w:r w:rsidRPr="008B0189">
              <w:rPr>
                <w:rStyle w:val="Hyperlink"/>
              </w:rPr>
              <w:t>www.DtnSchtz.de</w:t>
            </w:r>
          </w:hyperlink>
          <w:r>
            <w:t xml:space="preserve">  </w:t>
          </w:r>
        </w:p>
      </w:tc>
      <w:tc>
        <w:tcPr>
          <w:tcW w:w="1250" w:type="pct"/>
        </w:tcPr>
        <w:p w14:paraId="43BA5EFD" w14:textId="77777777" w:rsidR="008B0189" w:rsidRDefault="008B0189" w:rsidP="008B0189">
          <w:pPr>
            <w:pStyle w:val="Kopfzeile1"/>
            <w:jc w:val="center"/>
          </w:pPr>
          <w:r>
            <w:t xml:space="preserve">      </w:t>
          </w:r>
          <w:r>
            <w:rPr>
              <w:noProof/>
            </w:rPr>
            <w:drawing>
              <wp:inline distT="0" distB="0" distL="0" distR="0" wp14:anchorId="6BB682E3" wp14:editId="53C82617">
                <wp:extent cx="715811" cy="713036"/>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803" cy="730958"/>
                        </a:xfrm>
                        <a:prstGeom prst="rect">
                          <a:avLst/>
                        </a:prstGeom>
                        <a:noFill/>
                        <a:ln>
                          <a:noFill/>
                        </a:ln>
                      </pic:spPr>
                    </pic:pic>
                  </a:graphicData>
                </a:graphic>
              </wp:inline>
            </w:drawing>
          </w:r>
          <w:r>
            <w:t xml:space="preserve">                   </w:t>
          </w:r>
        </w:p>
      </w:tc>
    </w:tr>
  </w:tbl>
  <w:p w14:paraId="3AC09736" w14:textId="77777777" w:rsidR="000C245C" w:rsidRDefault="000C245C" w:rsidP="000C245C">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6804"/>
      <w:gridCol w:w="2268"/>
    </w:tblGrid>
    <w:tr w:rsidR="00146DB2" w14:paraId="339346C4" w14:textId="77777777" w:rsidTr="00642B95">
      <w:trPr>
        <w:trHeight w:val="142"/>
      </w:trPr>
      <w:tc>
        <w:tcPr>
          <w:tcW w:w="3750" w:type="pct"/>
        </w:tcPr>
        <w:p w14:paraId="5633272E" w14:textId="77777777" w:rsidR="00146DB2" w:rsidRPr="00CC2813" w:rsidRDefault="00146DB2" w:rsidP="00146DB2">
          <w:pPr>
            <w:pStyle w:val="Kopfzeile1"/>
            <w:rPr>
              <w:rFonts w:ascii="Bahnschrift" w:hAnsi="Bahnschrift"/>
            </w:rPr>
          </w:pPr>
          <w:proofErr w:type="spellStart"/>
          <w:r w:rsidRPr="00CC2813">
            <w:rPr>
              <w:rFonts w:ascii="Bahnschrift" w:hAnsi="Bahnschrift"/>
            </w:rPr>
            <w:t>D</w:t>
          </w:r>
          <w:r>
            <w:rPr>
              <w:rFonts w:ascii="Bahnschrift" w:hAnsi="Bahnschrift"/>
            </w:rPr>
            <w:t>a</w:t>
          </w:r>
          <w:r w:rsidRPr="00CC2813">
            <w:rPr>
              <w:rFonts w:ascii="Bahnschrift" w:hAnsi="Bahnschrift"/>
            </w:rPr>
            <w:t>T</w:t>
          </w:r>
          <w:r>
            <w:rPr>
              <w:rFonts w:ascii="Bahnschrift" w:hAnsi="Bahnschrift"/>
            </w:rPr>
            <w:t>e</w:t>
          </w:r>
          <w:r w:rsidRPr="00CC2813">
            <w:rPr>
              <w:rFonts w:ascii="Bahnschrift" w:hAnsi="Bahnschrift"/>
            </w:rPr>
            <w:t>NSCH</w:t>
          </w:r>
          <w:r>
            <w:rPr>
              <w:rFonts w:ascii="Bahnschrift" w:hAnsi="Bahnschrift"/>
            </w:rPr>
            <w:t>uT</w:t>
          </w:r>
          <w:r w:rsidRPr="00CC2813">
            <w:rPr>
              <w:rFonts w:ascii="Bahnschrift" w:hAnsi="Bahnschrift"/>
            </w:rPr>
            <w:t>Z</w:t>
          </w:r>
          <w:proofErr w:type="spellEnd"/>
          <w:r>
            <w:rPr>
              <w:rFonts w:ascii="Bahnschrift" w:hAnsi="Bahnschrift"/>
            </w:rPr>
            <w:br/>
            <w:t>Lorenz Macke</w:t>
          </w:r>
          <w:r>
            <w:rPr>
              <w:rFonts w:ascii="Bahnschrift" w:hAnsi="Bahnschrift"/>
            </w:rPr>
            <w:br/>
            <w:t>Hannover</w:t>
          </w:r>
        </w:p>
        <w:p w14:paraId="0372E343" w14:textId="77777777" w:rsidR="00146DB2" w:rsidRPr="00FA06F3" w:rsidRDefault="00146DB2" w:rsidP="00146DB2">
          <w:pPr>
            <w:pStyle w:val="Fuzeile"/>
          </w:pPr>
          <w:r w:rsidRPr="00987ADF">
            <w:rPr>
              <w:rFonts w:ascii="Bahnschrift" w:hAnsi="Bahnschrift"/>
              <w:color w:val="595959" w:themeColor="text1" w:themeTint="A6"/>
              <w:kern w:val="20"/>
              <w:sz w:val="20"/>
              <w:szCs w:val="20"/>
            </w:rPr>
            <w:t>Ihr persönlicher Datenschutzbeauftragter</w:t>
          </w:r>
          <w:r>
            <w:rPr>
              <w:rFonts w:ascii="Bahnschrift" w:hAnsi="Bahnschrift"/>
              <w:color w:val="595959" w:themeColor="text1" w:themeTint="A6"/>
              <w:kern w:val="20"/>
              <w:sz w:val="20"/>
              <w:szCs w:val="20"/>
            </w:rPr>
            <w:t xml:space="preserve"> </w:t>
          </w:r>
          <w:hyperlink r:id="rId1" w:history="1">
            <w:r w:rsidRPr="004F487B">
              <w:rPr>
                <w:rStyle w:val="Hyperlink"/>
              </w:rPr>
              <w:t>www.DtnSchtz.de</w:t>
            </w:r>
          </w:hyperlink>
          <w:r>
            <w:t xml:space="preserve">  </w:t>
          </w:r>
        </w:p>
      </w:tc>
      <w:tc>
        <w:tcPr>
          <w:tcW w:w="1250" w:type="pct"/>
        </w:tcPr>
        <w:p w14:paraId="698522C1" w14:textId="77777777" w:rsidR="00146DB2" w:rsidRDefault="00146DB2" w:rsidP="00146DB2">
          <w:pPr>
            <w:pStyle w:val="Kopfzeile1"/>
            <w:jc w:val="center"/>
          </w:pPr>
          <w:r>
            <w:t xml:space="preserve">      </w:t>
          </w:r>
          <w:r>
            <w:rPr>
              <w:noProof/>
            </w:rPr>
            <w:drawing>
              <wp:inline distT="0" distB="0" distL="0" distR="0" wp14:anchorId="340EA253" wp14:editId="30760AD1">
                <wp:extent cx="715811" cy="71303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803" cy="730958"/>
                        </a:xfrm>
                        <a:prstGeom prst="rect">
                          <a:avLst/>
                        </a:prstGeom>
                        <a:noFill/>
                        <a:ln>
                          <a:noFill/>
                        </a:ln>
                      </pic:spPr>
                    </pic:pic>
                  </a:graphicData>
                </a:graphic>
              </wp:inline>
            </w:drawing>
          </w:r>
          <w:r>
            <w:t xml:space="preserve">             </w:t>
          </w:r>
          <w:r>
            <w:rPr>
              <w:noProof/>
            </w:rPr>
            <w:t xml:space="preserve">      </w:t>
          </w:r>
        </w:p>
      </w:tc>
    </w:tr>
  </w:tbl>
  <w:p w14:paraId="18DCA9AA" w14:textId="77777777" w:rsidR="00146DB2" w:rsidRDefault="00146D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9204" w14:textId="77777777" w:rsidR="003B57FD" w:rsidRDefault="003B57FD" w:rsidP="000C245C">
      <w:pPr>
        <w:spacing w:after="0" w:line="240" w:lineRule="auto"/>
      </w:pPr>
      <w:r>
        <w:separator/>
      </w:r>
    </w:p>
  </w:footnote>
  <w:footnote w:type="continuationSeparator" w:id="0">
    <w:p w14:paraId="3197EE17" w14:textId="77777777" w:rsidR="003B57FD" w:rsidRDefault="003B57FD" w:rsidP="000C2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7F66" w14:textId="138039FC" w:rsidR="00146DB2" w:rsidRDefault="00146DB2" w:rsidP="00146DB2">
    <w:pPr>
      <w:pStyle w:val="Kopfzeile"/>
      <w:jc w:val="center"/>
    </w:pPr>
    <w:r>
      <w:t>Muster zur Ergänzung und Anpassung (</w:t>
    </w:r>
    <w:r w:rsidR="003714E3">
      <w:t>2</w:t>
    </w:r>
    <w:r w:rsidR="00BD36A9">
      <w:t>2</w:t>
    </w:r>
    <w:r>
      <w:t>.</w:t>
    </w:r>
    <w:r w:rsidR="00A71121">
      <w:t>0</w:t>
    </w:r>
    <w:r w:rsidR="00BD36A9">
      <w:t>3</w:t>
    </w:r>
    <w:r>
      <w:t>.202</w:t>
    </w:r>
    <w:r w:rsidR="00BD36A9">
      <w:t>2</w:t>
    </w:r>
    <w:r>
      <w:t>)</w:t>
    </w:r>
    <w:r w:rsidR="000B01EE">
      <w:t xml:space="preserve"> Version </w:t>
    </w:r>
    <w:r w:rsidR="002B30D5">
      <w:t>0</w:t>
    </w:r>
    <w:r w:rsidR="00BC1931">
      <w:t>3</w:t>
    </w:r>
  </w:p>
  <w:p w14:paraId="5042EFEB" w14:textId="23B06045" w:rsidR="00146DB2" w:rsidRDefault="00146DB2" w:rsidP="00146DB2">
    <w:pPr>
      <w:pStyle w:val="Kopfzeile"/>
      <w:tabs>
        <w:tab w:val="clear" w:pos="4536"/>
        <w:tab w:val="clear" w:pos="9072"/>
        <w:tab w:val="left" w:pos="287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4F"/>
    <w:rsid w:val="000355DA"/>
    <w:rsid w:val="00037584"/>
    <w:rsid w:val="00073B05"/>
    <w:rsid w:val="000927E6"/>
    <w:rsid w:val="000944EF"/>
    <w:rsid w:val="00096CE6"/>
    <w:rsid w:val="000B01EE"/>
    <w:rsid w:val="000B0719"/>
    <w:rsid w:val="000C245C"/>
    <w:rsid w:val="000E221C"/>
    <w:rsid w:val="00111280"/>
    <w:rsid w:val="00111C7F"/>
    <w:rsid w:val="00115E6D"/>
    <w:rsid w:val="00146DB2"/>
    <w:rsid w:val="00147306"/>
    <w:rsid w:val="00173407"/>
    <w:rsid w:val="001B42F6"/>
    <w:rsid w:val="001C34BF"/>
    <w:rsid w:val="001E44E3"/>
    <w:rsid w:val="001F1CEA"/>
    <w:rsid w:val="00261CEA"/>
    <w:rsid w:val="00281387"/>
    <w:rsid w:val="00291F50"/>
    <w:rsid w:val="002A0CCB"/>
    <w:rsid w:val="002B30D5"/>
    <w:rsid w:val="002E16B7"/>
    <w:rsid w:val="002F51A7"/>
    <w:rsid w:val="003500D6"/>
    <w:rsid w:val="003714E3"/>
    <w:rsid w:val="003872EC"/>
    <w:rsid w:val="00393F4D"/>
    <w:rsid w:val="003B57FD"/>
    <w:rsid w:val="00420257"/>
    <w:rsid w:val="00460B43"/>
    <w:rsid w:val="00463DD9"/>
    <w:rsid w:val="004A42EA"/>
    <w:rsid w:val="004A5D59"/>
    <w:rsid w:val="004C0EA9"/>
    <w:rsid w:val="004C770A"/>
    <w:rsid w:val="004E1DF0"/>
    <w:rsid w:val="004F42AA"/>
    <w:rsid w:val="004F5B36"/>
    <w:rsid w:val="00534D79"/>
    <w:rsid w:val="00545C52"/>
    <w:rsid w:val="005B5297"/>
    <w:rsid w:val="005E17FB"/>
    <w:rsid w:val="005E47AD"/>
    <w:rsid w:val="00634656"/>
    <w:rsid w:val="00642833"/>
    <w:rsid w:val="00665282"/>
    <w:rsid w:val="006C52BE"/>
    <w:rsid w:val="00700FA0"/>
    <w:rsid w:val="007341CB"/>
    <w:rsid w:val="00735109"/>
    <w:rsid w:val="00763E04"/>
    <w:rsid w:val="00781CC6"/>
    <w:rsid w:val="00791FE7"/>
    <w:rsid w:val="007D0536"/>
    <w:rsid w:val="007D49C0"/>
    <w:rsid w:val="007F1F03"/>
    <w:rsid w:val="008466F8"/>
    <w:rsid w:val="00847D03"/>
    <w:rsid w:val="00866C1C"/>
    <w:rsid w:val="00873316"/>
    <w:rsid w:val="00892650"/>
    <w:rsid w:val="00893F58"/>
    <w:rsid w:val="008A46EF"/>
    <w:rsid w:val="008B0189"/>
    <w:rsid w:val="008C55F8"/>
    <w:rsid w:val="008C5C69"/>
    <w:rsid w:val="009120CF"/>
    <w:rsid w:val="00932BB1"/>
    <w:rsid w:val="00946093"/>
    <w:rsid w:val="009509BF"/>
    <w:rsid w:val="0095309D"/>
    <w:rsid w:val="009A3D8C"/>
    <w:rsid w:val="009E249D"/>
    <w:rsid w:val="00A4376C"/>
    <w:rsid w:val="00A46D8A"/>
    <w:rsid w:val="00A71121"/>
    <w:rsid w:val="00A8488F"/>
    <w:rsid w:val="00A87510"/>
    <w:rsid w:val="00AB264F"/>
    <w:rsid w:val="00AB4AEF"/>
    <w:rsid w:val="00AD3155"/>
    <w:rsid w:val="00AE0444"/>
    <w:rsid w:val="00B00212"/>
    <w:rsid w:val="00B1186B"/>
    <w:rsid w:val="00B17C9C"/>
    <w:rsid w:val="00B528CC"/>
    <w:rsid w:val="00B5792F"/>
    <w:rsid w:val="00B67041"/>
    <w:rsid w:val="00B75E02"/>
    <w:rsid w:val="00B762F1"/>
    <w:rsid w:val="00B81BEB"/>
    <w:rsid w:val="00B95BC6"/>
    <w:rsid w:val="00BA2B2B"/>
    <w:rsid w:val="00BB32CB"/>
    <w:rsid w:val="00BC1931"/>
    <w:rsid w:val="00BD1AE0"/>
    <w:rsid w:val="00BD36A9"/>
    <w:rsid w:val="00C15FB0"/>
    <w:rsid w:val="00C45180"/>
    <w:rsid w:val="00C53C57"/>
    <w:rsid w:val="00C57F15"/>
    <w:rsid w:val="00C6301F"/>
    <w:rsid w:val="00C80531"/>
    <w:rsid w:val="00C940CF"/>
    <w:rsid w:val="00CA707C"/>
    <w:rsid w:val="00CC442D"/>
    <w:rsid w:val="00D60427"/>
    <w:rsid w:val="00D6590A"/>
    <w:rsid w:val="00D77168"/>
    <w:rsid w:val="00D92191"/>
    <w:rsid w:val="00DA4050"/>
    <w:rsid w:val="00DC4767"/>
    <w:rsid w:val="00DC5B47"/>
    <w:rsid w:val="00E05077"/>
    <w:rsid w:val="00E0564C"/>
    <w:rsid w:val="00E07359"/>
    <w:rsid w:val="00E5285B"/>
    <w:rsid w:val="00EA449C"/>
    <w:rsid w:val="00EC2AEF"/>
    <w:rsid w:val="00EE098D"/>
    <w:rsid w:val="00EF30F1"/>
    <w:rsid w:val="00F03D09"/>
    <w:rsid w:val="00F50A3B"/>
    <w:rsid w:val="00F60C23"/>
    <w:rsid w:val="00F60C6D"/>
    <w:rsid w:val="00FC59B0"/>
    <w:rsid w:val="00FE30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D0137"/>
  <w15:chartTrackingRefBased/>
  <w15:docId w15:val="{02DDF0AE-9B0C-4B1C-B688-1D48093B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5180"/>
    <w:pPr>
      <w:ind w:left="720"/>
      <w:contextualSpacing/>
    </w:pPr>
  </w:style>
  <w:style w:type="paragraph" w:styleId="Kopfzeile">
    <w:name w:val="header"/>
    <w:basedOn w:val="Standard"/>
    <w:link w:val="KopfzeileZchn"/>
    <w:uiPriority w:val="99"/>
    <w:unhideWhenUsed/>
    <w:rsid w:val="000C24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245C"/>
  </w:style>
  <w:style w:type="paragraph" w:styleId="Fuzeile">
    <w:name w:val="footer"/>
    <w:basedOn w:val="Standard"/>
    <w:link w:val="FuzeileZchn"/>
    <w:uiPriority w:val="99"/>
    <w:unhideWhenUsed/>
    <w:rsid w:val="000C24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245C"/>
  </w:style>
  <w:style w:type="character" w:styleId="Hyperlink">
    <w:name w:val="Hyperlink"/>
    <w:basedOn w:val="Absatz-Standardschriftart"/>
    <w:uiPriority w:val="99"/>
    <w:unhideWhenUsed/>
    <w:rsid w:val="000C245C"/>
    <w:rPr>
      <w:color w:val="0563C1" w:themeColor="hyperlink"/>
      <w:u w:val="single"/>
    </w:rPr>
  </w:style>
  <w:style w:type="character" w:styleId="NichtaufgelsteErwhnung">
    <w:name w:val="Unresolved Mention"/>
    <w:basedOn w:val="Absatz-Standardschriftart"/>
    <w:uiPriority w:val="99"/>
    <w:semiHidden/>
    <w:unhideWhenUsed/>
    <w:rsid w:val="000C245C"/>
    <w:rPr>
      <w:color w:val="605E5C"/>
      <w:shd w:val="clear" w:color="auto" w:fill="E1DFDD"/>
    </w:rPr>
  </w:style>
  <w:style w:type="paragraph" w:customStyle="1" w:styleId="Kopfzeile1">
    <w:name w:val="Kopfzeile1"/>
    <w:basedOn w:val="Standard"/>
    <w:link w:val="Kopfzeilenzeichen"/>
    <w:uiPriority w:val="99"/>
    <w:unhideWhenUsed/>
    <w:qFormat/>
    <w:rsid w:val="000C245C"/>
    <w:pPr>
      <w:spacing w:before="40" w:after="0" w:line="240" w:lineRule="auto"/>
    </w:pPr>
    <w:rPr>
      <w:color w:val="595959" w:themeColor="text1" w:themeTint="A6"/>
      <w:kern w:val="20"/>
      <w:sz w:val="20"/>
      <w:szCs w:val="20"/>
      <w:lang w:eastAsia="de-DE"/>
    </w:rPr>
  </w:style>
  <w:style w:type="character" w:customStyle="1" w:styleId="Kopfzeilenzeichen">
    <w:name w:val="Kopfzeilenzeichen"/>
    <w:basedOn w:val="Absatz-Standardschriftart"/>
    <w:link w:val="Kopfzeile1"/>
    <w:uiPriority w:val="99"/>
    <w:rsid w:val="000C245C"/>
    <w:rPr>
      <w:color w:val="595959" w:themeColor="text1" w:themeTint="A6"/>
      <w:kern w:val="20"/>
      <w:sz w:val="20"/>
      <w:szCs w:val="20"/>
      <w:lang w:eastAsia="de-DE"/>
    </w:rPr>
  </w:style>
  <w:style w:type="paragraph" w:styleId="KeinLeerraum">
    <w:name w:val="No Spacing"/>
    <w:link w:val="KeinLeerraumZchn"/>
    <w:uiPriority w:val="1"/>
    <w:qFormat/>
    <w:rsid w:val="008B018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8B0189"/>
    <w:rPr>
      <w:rFonts w:eastAsiaTheme="minorEastAsia"/>
      <w:lang w:eastAsia="de-DE"/>
    </w:rPr>
  </w:style>
  <w:style w:type="table" w:styleId="Tabellenraster">
    <w:name w:val="Table Grid"/>
    <w:basedOn w:val="NormaleTabelle"/>
    <w:uiPriority w:val="39"/>
    <w:rsid w:val="005E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860347">
      <w:bodyDiv w:val="1"/>
      <w:marLeft w:val="0"/>
      <w:marRight w:val="0"/>
      <w:marTop w:val="0"/>
      <w:marBottom w:val="0"/>
      <w:divBdr>
        <w:top w:val="none" w:sz="0" w:space="0" w:color="auto"/>
        <w:left w:val="none" w:sz="0" w:space="0" w:color="auto"/>
        <w:bottom w:val="none" w:sz="0" w:space="0" w:color="auto"/>
        <w:right w:val="none" w:sz="0" w:space="0" w:color="auto"/>
      </w:divBdr>
    </w:div>
    <w:div w:id="21304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nSchtz.de/Dank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tnschtz.de/click-and-meet-tipps-und-hinweise_muster/"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www.DtnSchtz.d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www.DtnSchtz.de"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www.DtnScht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 Dsb</dc:creator>
  <cp:keywords/>
  <dc:description/>
  <cp:lastModifiedBy>derDSB</cp:lastModifiedBy>
  <cp:revision>2</cp:revision>
  <cp:lastPrinted>2021-04-28T22:10:00Z</cp:lastPrinted>
  <dcterms:created xsi:type="dcterms:W3CDTF">2022-03-22T14:18:00Z</dcterms:created>
  <dcterms:modified xsi:type="dcterms:W3CDTF">2022-03-22T14:18:00Z</dcterms:modified>
</cp:coreProperties>
</file>